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pacing w:after="156" w:afterLines="50"/>
        <w:jc w:val="center"/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2020年12月安徽省主要农作物（小麦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）审定品种目录</w:t>
      </w:r>
    </w:p>
    <w:tbl>
      <w:tblPr>
        <w:tblStyle w:val="2"/>
        <w:tblW w:w="9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25"/>
        <w:gridCol w:w="2268"/>
        <w:gridCol w:w="2673"/>
        <w:gridCol w:w="2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亲本来源</w:t>
            </w:r>
          </w:p>
        </w:tc>
        <w:tc>
          <w:tcPr>
            <w:tcW w:w="2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申请单位</w:t>
            </w:r>
          </w:p>
        </w:tc>
        <w:tc>
          <w:tcPr>
            <w:tcW w:w="2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育种者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荃麦505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宿544/淮麦18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中星999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周麦16/邯郸6172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安徽中星生物科技有限公司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安徽中星生物科技有限公司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涡育16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周麦27///周麦16/济麦22//周麦16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亳州市农业科学研究院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亳州市农业科学研究院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皖农0907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丰华8829/WN99（丰华8829/西农979）F5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安徽省皖农种业有限公司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安徽省皖农种业有限公司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淮麦55(原名淮麦1558)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淮麦22//西农953//豫麦13/淮麦18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安徽鲁研种业有限公司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江苏徐淮地区淮阴农业科学研究所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金麦106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皖麦52/周麦22//良星66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宿州市金穗种业有限公司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宿州市金穗种业有限公司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涡麦203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淮麦20/矮抗58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亳州市农业科学研究院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亳州市农业科学研究院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皖垦麦22（原名安科1605）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08ELT235/济麦22//济麦22系谱法选育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安徽省农业科学院作物研究所、安徽皖垦种业股份有限公司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安科1602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08ELT235/07YT2122经系谱法选育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华成5183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山农05-66/淮麦0454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宿州市天益青种业科学研究所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宿州市天益青种业科学研究所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亲本来源</w:t>
            </w:r>
          </w:p>
        </w:tc>
        <w:tc>
          <w:tcPr>
            <w:tcW w:w="2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申请单位</w:t>
            </w:r>
          </w:p>
        </w:tc>
        <w:tc>
          <w:tcPr>
            <w:tcW w:w="2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育种者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西农109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周麦16/郑麦366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安徽省创富种业有限公司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西北农林科技大学农学院、安徽省创富种业有限公司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鲁研583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Apache/鲁原202//潍麦8号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安徽鲁研种业有限公司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安徽鲁研种业有限公司、山东省农业科学院原子能农业应用研究所、山东鲁研农业良种有限公司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远育0370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新9852/漯麦8号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安徽省同丰种业有限公司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安徽省同丰种业有限公司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安农1589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济麦22//M0959/168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安徽隆平高科种业有限公司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安徽农业大学、安徽隆平高科种业有限公司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中麦6032（原名中麦6030）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济麦22/周麦20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中国农业科学院作物科学研究所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中国农业科学院作物科学研究所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皖麦1648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保麦6号/烟农19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合肥徽韵生物技术研究所（普通合伙）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合肥徽韵生物技术研究所（普通合伙）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皖宿906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(皖麦50/皖麦38)/烟农19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宿州市农业科学院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涡麦103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（莱州137/周麦16）F1/AK58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亳州市农业科学研究院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亳州市农业科学研究院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阜航麦1号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阜麦8号航天辐射</w:t>
            </w:r>
          </w:p>
        </w:tc>
        <w:tc>
          <w:tcPr>
            <w:tcW w:w="2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阜阳市农业科学院</w:t>
            </w:r>
          </w:p>
        </w:tc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阜阳市农业科学院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exac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华皖麦10号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08086/09081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安徽华皖种业有限公司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安徽华皖种业有限公司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济麦44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954072/济南17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安徽鲁研种业有限公司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山东省农业科学院作物研究所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品种名称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亲本来源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申请单位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育种者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久好麦2号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扬麦158/（镇98152/扬辐9798 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安徽鲁研种业有限公司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安徽鲁研种业有限公司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镇育麦6号（原名荣麦6号）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（扬辐麦4号/新麦21变异）/R06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安徽五斗农业科技有限公司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安徽五斗农业科技有限公司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皖西麦0501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皖麦47/扬麦13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六安市农业科学研究院           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六安市农业科学研究院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扬红6号（原名烟红6号）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宁麦9号/R9088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安徽谷神种业有限公司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安徽谷神种业有限公司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凯麦1778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宁麦9号/扬麦158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安徽凯利种业有限公司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安徽凯利种业有限公司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安农1580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Y14/扬麦16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安徽隆平高科种业有限公司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安徽农业大学、安徽隆平高科种业有限公司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凤科1205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郑麦9023//扬麦158/苏麦3号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凤台县农业科学研究所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凤台县农业科学研究所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皖农206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罗麦10号/（扬麦13/泰农18-2）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安徽省皖农种业有限公司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安徽省皖农种业有限公司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隆平麦9118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良星99/淮麦0208//涡0608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安徽隆平高科种业有限公司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安徽隆平高科种业有限公司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乐麦Z807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（烟辐188/新麦9）/百农160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合肥丰乐种业股份有限公司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合肥丰乐种业股份有限公司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菏麦19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烟农198/临汾139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山东科源种业有限公司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山东科源种业有限公司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巡麦118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巡麦1/周麦18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安徽巡天农业科技有限公司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安徽巡天农业科技有限公司、徐州先行种子研究院有限公司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品种名称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亲本来源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申请单位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育种者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皖垦麦1506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淮0566/山农05-066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安徽皖垦种业股份有限公司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安徽皖垦种业股份有限公司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宿育07021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9925（温麦8/周科3号）/铜麦0616（徐24/矮抗58）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宿州市农业科学院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华成3077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（周98100/华成699）F3//济麦22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宿州市天益青种业科学研究所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宿州市天益青种业科学研究所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谷神麦19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烟农19/济南17//新麦26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安徽谷神种业有限公司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安徽谷神种业有限公司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雨田2018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自育0620（温麦4号/周科3号）/徐0906（淮麦22/矮抗58）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安徽雨田农业科技有限公司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安徽雨田农业科技有限公司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皖农398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宿8802/（丰华8829/泰农18）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安徽省皖农种业有限公司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安徽省皖农种业有限公司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东昌708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扬麦13/华麦1168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安徽省东昌农业科技有限公司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安徽省东昌农业科技有限公司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东昌668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新麦18/丰768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安徽省东昌农业科技有限公司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安徽省东昌农业科技有限公司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皖科20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（鲁麦14/皖麦19）/邯6172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皖科189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（邯6172/百农953）/阜麦936/淮麦20//郑丰6号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安徽省农业科学院作物研究所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荃麦979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西农979/烟农19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安徽荃银高科种业股份有限公司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安徽荃银高科种业股份有限公司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品种名称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亲本来源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申请单位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育种者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富麦668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（济麦22×泗1108）F4/淮麦18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安徽省创富种业有限公司、江苏省农业科学院宿迁农科所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安徽省创富种业有限公司、江苏省农业科学院宿迁农科所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淮麦606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淮麦22/莱州95021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安徽国豪农业科技有限公司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安徽国豪农业科技有限公司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合丰麦8号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泰山21/烟农19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合肥市合丰种业有限公司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合肥市合丰种业有限公司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科麦1007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宁麦12/镇麦168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安徽省高科种业有限公司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安徽省高科种业有限公司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科麦1608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扬麦18/生选6号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安徽省高科种业有限公司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安徽省高科种业有限公司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丰星麦2号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74042-38/矮抗58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安徽绿洲农业发展有限公司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安徽绿洲农业发展有限公司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安农1609（糯小麦）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扬麦13//扬麦13/安农糯01032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安徽农业大学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安徽农业大学农学院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安农1601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（黑小麦）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山农大186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/漯珍2号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安徽农业大学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安徽农业大学农学院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D30B6"/>
    <w:rsid w:val="360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2020-12-14T02:01:00Z</dcterms:created>
  <dc:creator>86152</dc:creator>
  <cp:lastModifiedBy>lenovo</cp:lastModifiedBy>
  <dcterms:modified xsi:type="dcterms:W3CDTF">2020-12-14T07:33:07Z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