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2021年山西省主要农作物审定品种名称等信息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tbl>
      <w:tblPr>
        <w:tblStyle w:val="4"/>
        <w:tblW w:w="96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795"/>
        <w:gridCol w:w="1440"/>
        <w:gridCol w:w="2145"/>
        <w:gridCol w:w="43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bookmarkStart w:id="0" w:name="_Hlk4506678"/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  <w:t>作物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品种名称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eastAsia="zh-CN"/>
              </w:rPr>
              <w:t>品种来源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  <w:t>者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A1568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HTZ76×HTZ58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尧玉656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Z323×F143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山西尧山种业科技有限公司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科早玉16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C545×B1189Z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中博4号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周307×外引600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青卓369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J55×Y65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阳高县晋阳玉米研究所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太玉369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TY1403×TY1404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山西中农赛博种业股份有限公司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丰茂99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RM13×RM14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山西日茂农业科技有限公司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A1819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LT280×LT656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内蒙古蓝海新农农业发展有限公司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鑫瑞普985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太系9×2012F39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中博303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LX1303×LX1304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万禾9号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SQ1401×SQ1402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云誉1号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TY1405×TY1406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鑫丰盛9909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FX121×FX161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忻州市富玉农业科技有限公司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先丰211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6319C×4411V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隰县益禾农作物试验中心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鑫丰盛9906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M998S×N902J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山西鑫丰盛农业科技有限公司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君实211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JS340×JM179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山西君实种业科技有限公司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日茂2号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RM01×RM02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山西日茂农业科技有限公司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潞单818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S853×13S186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先丰9号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X460×X433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山西农业大学小麦研究所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三联399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JK836-2×QZ168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山西青卓玉米种子研究所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晋阳588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DY227×DY398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三联259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SL281×SL080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山西三联现代种业科技有限公司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科兴318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CF48×DK517G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张掖市科兴种业有限公司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鑫源99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鑫3558-1×鑫5621-3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山西亿鑫源农业开发有限公司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长玉906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C12×Z25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沃单77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YX101×YX20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山西农业大学棉花研究所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华单136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W109×W137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山西益嘉丰农业开发有限公司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鑫丰盛9898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JD114×JD77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山西鑫丰盛农业科技有限公司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S6533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L209×L338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山东祥丰种业有限责任公司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恒玉109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HY68-1×HY69-3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科华365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M676×F1502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山西强盛种业有限公司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中博1号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A17×A18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DF286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P128×P8856-8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山西农业大学农业基因资源研究所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HS533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M33×M67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吉林省宏兴种业有限公司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并单1605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2016F46×2016-793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HC858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G53H×G33R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黑龙江省中邦农业有限公司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金穗599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B70×B60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龙生909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L19-2×L21-1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晋锋9号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JF2×JF3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山西美锋种业有限公司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章玉18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L90×L72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君实615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最玉6×品27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山西君实种业科技有限公司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科华367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W7516×C237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山西强盛种业有限公司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并单1702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17-1075×17F21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中科瑞505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C733×P47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山西中农博瑞农业科技有限公司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威卡1159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WK211×WK511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山西中农容玉种业有限责任公司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冠百567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16M×L8389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吉林省宏兴种业有限公司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德育丰919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WX861×WX118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山西省农业大学玉米研究所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兴辉667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Y219×Y91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兴辉农业（长春）科技有限公司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金牛1号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CN66×B48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乐迪97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B306×B48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龙生88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LS86-2×LS87-1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沁丰12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QF4178×QF1526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晋中金种子种植专业合作社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同丰173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TF12311×TF4419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北京中农同丰农业科技有限公司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潞玉1818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JYA6H×JYB1716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山西潞玉种业玉米科学研究院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巍德709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S18×Z1214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山西辉玉农业科技有限公司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强盛370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A177×S904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山西强盛种业有限公司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睿德233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M60×F35甲14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山西福盛园科技发展有限公司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沁丰876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H16-23×GL16-76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山西农业大学农学院(山西省农业科学院作物科学研究所)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浩育2号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鑫选G6×鑫选3521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山西亿鑫源农业开发有限公司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DF992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DC1911×FH1912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山西大丰种业有限公司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先普1318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先普013×先普018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山西亿鑫源农业开发有限公司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强盛372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XP1350×F35甲14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山西强盛种业有限公司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长单988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CY3×13S873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润民369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RN361×RN559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晋城市润农种业有限公司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金穗86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T9993×T6657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科丰5号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KF21×KF22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龙生618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CN180×CN186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科丰128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KF39×KF228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山西美锋种业有限公司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DK717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D3452BCF×L396B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北京中农大康科技开发有限公司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登海LN229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DG323×DG100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辽宁登海种业有限公司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大槐77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15H904×15H35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山西大槐种业有限公司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晋博玉172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R187d×R378-1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晋城市润农种业有限公司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盈玉196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ZH113M×Ｄ36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山西双惠种业股份有限公司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辉玉717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S147×Z111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山西辉玉农业科技有限公司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晋鹏玉505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110×JN26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晋鹏玉985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JN-11×JN-26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晋博玉181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R80×R32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晋城市润农种业有限公司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机玉318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JH30×PH4CV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河南赛德种业有限公司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大槐88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33573×DH18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山西大槐种业有限公司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辉玉806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Z107×S332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山西辉玉农业科技有限公司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黄金玉16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HY17×HY18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龙生318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LS151×LS152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必奥1312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WX6×T159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科美亚8号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WX21×WX31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山西沃达丰农业科技股份有限公司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睿德667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W7516×A893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山西福盛园科技发展有限公司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常丰179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DHS01×DH377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太原常丰种业有限公司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恒玉1号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3A黄×6868-1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祁玉369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D34×BS205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恒玉36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H32×L245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恒玉116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HY71×HY72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龙生319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B301×W23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必奥602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YX14-2×YX12-14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美禾1号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H293×昌337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民玉46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LM4511×LM141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阳高县农作物良种研发中心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潞玉1830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LYA49×LYB51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山西潞玉种业玉米科学研究院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太育11号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TYZ87×TYZ107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山西太育种业有限公司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禾源919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D257×D603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山西中农赛博种业股份有限公司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德瑞3号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HF2324×HF1205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山西瑞德丰种业有限公司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新科一号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NA1425×DB877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山西新科农种子有限公司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潞玉1820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LYA65×LYB29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山西潞玉种业玉米科学研究院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威卡1169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FX122×FX168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山西中农容玉种业有限责任公司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金农308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H03×H08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山西绛山种业科技有限公司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潞玉1955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LYA1872×LYN15002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山西潞玉种业玉米科学研究院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金农919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J91×N19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山西绛山种业科技有限公司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赛博169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P001-3×太早9514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山西中农赛博种业股份有限公司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金穗618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JS29×JS30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锋玉168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FY11×FY12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山西有机旱作农业研究院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长单926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CY3×HS860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GD1908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JS31×JS32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龙生802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JS35×JS36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晋锋26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JF17×JF18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山西美锋种业有限公司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德育丰696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CY4×16HS43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郑单7137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郑1110×郑1117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山西有机旱作农业研究院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力源716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LY10×LY13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山西美锋种业有限公司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临玉30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PK5×PK25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山西农业大学小麦研究所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天禾D66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ZH18-9×ZH18-35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甘肃天禾种业有限公司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盛糯白1号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金2699×白33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山西强盛种业有限公司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白糯99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N22JF3×N18JN8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晋彩糯2号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N16×ZN37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晋糯12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N1-W×N9063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晋彩糯3号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N16JM5×ZN37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山西农业大学山西有机旱作农业研究院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晋黑糯1号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玉糯选系×YHN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双惠彩糯2号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BNQ28×BHN-6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山西双惠种业股份有限公司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品黑糯482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JN06×HE48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山西农业大学农业基因资源研究中心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迪黑甜156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奥弗兰-3×T107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迪甜7号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XTM×HT-3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山西农业大学高粱研究所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晋超甜2号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TY34/Y-69×XT5H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山西农业大学玉米研究所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长玉908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C1628×BS1074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潞玉1698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LZF20×LZC19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山西潞玉种业玉米科学研究院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恒玉1228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LS331×C112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山西恒玉种业科技有限公司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金穗3606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C96×C112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山西金穗玉丰种业有限公司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农玉66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A18×B11457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沃锋518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M98×BS2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山西沃达丰农业科技股份有限公司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中北510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WFQ32×WFQ18F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山西沃达丰农业科技股份有限公司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沁丰206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DE1060×DE2098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山西沁丰园农业科技有限公司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龙生7702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C111×C112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晋中龙生种业有限公司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诚信197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HTYCX163×TYF189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山西诚信种业有限公司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诚信193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H61×H137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山西诚信种业有限公司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DF909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DE1903×FG1904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山西大丰种业有限公司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金科玉3306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N16082×X1267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山西大丰种业有限公司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晋科7号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晋豆39号/晋遗31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山西豆冠种业有限公司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同豆8181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同豆4号-1/吉育71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山西农业大学高寒区作物研究所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品豆24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晋豆20号/晋豆25号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山西农业大学农业基因资源研究中心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汾豆98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晋豆15号/铁丰30号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晋豆52号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H3A×老品种4号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山西农业大学农业基因资源研究中心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晋豆51号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NJCMS3A×C-19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山西农业大学农业基因资源研究中心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汾9002-7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9908-4-3/3048-3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汾9002-4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9908-4-3/3048-3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晋黄10号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驻豆4号/晋豆19号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山西农业大学小麦研究所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长豆35号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w477/长0516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山西农业大学谷子研究所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秦豆2018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21A-03/菏豆12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陕西省杂交油菜研究所中心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运豆202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运豆2006101/晋豆19号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山西农业大学棉花研究所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晋黑1号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汾豆28/晋豆19号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隰洲小黑豆1号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吉县岳家庄农家小黑豆系选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山西农业大学小麦研究所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汾豆70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吉林13号/北京小黑豆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晋大滞绿1号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晋大74/Z-滞绿突变体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晋科10号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中黄24/晋豆39号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汾豆牧绿2号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汾半野2号/晋豆21号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棉花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运H171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140644/运H13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山西农业大学棉花研究所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水稻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160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晋稻20号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晋稻11号/辽优（粳）371</w:t>
            </w:r>
          </w:p>
        </w:tc>
        <w:tc>
          <w:tcPr>
            <w:tcW w:w="4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山西农业大学农学院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852255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73DDE"/>
    <w:rsid w:val="155B38F2"/>
    <w:rsid w:val="1A90154A"/>
    <w:rsid w:val="218E5325"/>
    <w:rsid w:val="55073DDE"/>
    <w:rsid w:val="60E9005B"/>
    <w:rsid w:val="652B4D2F"/>
    <w:rsid w:val="709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2021-07-12T08:11:00Z</dcterms:created>
  <dc:creator>木木</dc:creator>
  <cp:lastModifiedBy>lenovo</cp:lastModifiedBy>
  <dcterms:modified xsi:type="dcterms:W3CDTF">2021-07-27T00:53:29Z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9F8F11F23D364BCA9497E59787DEA814</vt:lpwstr>
  </property>
</Properties>
</file>